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22DF" w:rsidRDefault="00423878">
      <w:pPr>
        <w:jc w:val="center"/>
      </w:pPr>
      <w:r>
        <w:rPr>
          <w:rFonts w:eastAsia="MS Mincho"/>
          <w:b/>
          <w:bCs/>
          <w:sz w:val="22"/>
          <w:szCs w:val="22"/>
        </w:rPr>
        <w:t>ADITAMENTO AO BOLETIM ADMINISTRATIVO Nº XX/202</w:t>
      </w:r>
      <w:r w:rsidR="00533A56">
        <w:rPr>
          <w:rFonts w:eastAsia="MS Mincho"/>
          <w:b/>
          <w:bCs/>
          <w:sz w:val="22"/>
          <w:szCs w:val="22"/>
        </w:rPr>
        <w:t>3</w:t>
      </w:r>
      <w:r w:rsidR="00205EBE">
        <w:rPr>
          <w:rFonts w:eastAsia="MS Mincho"/>
          <w:b/>
          <w:bCs/>
          <w:sz w:val="22"/>
          <w:szCs w:val="22"/>
        </w:rPr>
        <w:t xml:space="preserve"> – </w:t>
      </w:r>
      <w:proofErr w:type="gramStart"/>
      <w:r w:rsidR="00205EBE">
        <w:rPr>
          <w:rFonts w:eastAsia="MS Mincho"/>
          <w:b/>
          <w:bCs/>
          <w:sz w:val="22"/>
          <w:szCs w:val="22"/>
        </w:rPr>
        <w:t xml:space="preserve">168004 </w:t>
      </w:r>
      <w:r w:rsidR="000B3103">
        <w:rPr>
          <w:rFonts w:eastAsia="MS Mincho"/>
          <w:b/>
          <w:bCs/>
          <w:sz w:val="22"/>
          <w:szCs w:val="22"/>
        </w:rPr>
        <w:t>OUTUBRO</w:t>
      </w:r>
      <w:proofErr w:type="gramEnd"/>
      <w:r>
        <w:rPr>
          <w:rFonts w:eastAsia="MS Mincho"/>
          <w:b/>
          <w:bCs/>
          <w:sz w:val="22"/>
          <w:szCs w:val="22"/>
        </w:rPr>
        <w:t xml:space="preserve"> - 202</w:t>
      </w:r>
      <w:r w:rsidR="00765A1E">
        <w:rPr>
          <w:rFonts w:eastAsia="MS Mincho"/>
          <w:b/>
          <w:bCs/>
          <w:sz w:val="22"/>
          <w:szCs w:val="22"/>
        </w:rPr>
        <w:t>3</w:t>
      </w:r>
    </w:p>
    <w:p w:rsidR="005D22DF" w:rsidRDefault="005D22DF">
      <w:pPr>
        <w:ind w:left="-142"/>
        <w:jc w:val="center"/>
        <w:rPr>
          <w:rFonts w:eastAsia="MS Mincho"/>
          <w:b/>
          <w:bCs/>
          <w:sz w:val="22"/>
          <w:szCs w:val="22"/>
        </w:rPr>
      </w:pPr>
    </w:p>
    <w:tbl>
      <w:tblPr>
        <w:tblW w:w="15660" w:type="dxa"/>
        <w:tblInd w:w="-62" w:type="dxa"/>
        <w:tblLayout w:type="fixed"/>
        <w:tblCellMar>
          <w:left w:w="5" w:type="dxa"/>
          <w:right w:w="60" w:type="dxa"/>
        </w:tblCellMar>
        <w:tblLook w:val="0000"/>
      </w:tblPr>
      <w:tblGrid>
        <w:gridCol w:w="15660"/>
      </w:tblGrid>
      <w:tr w:rsidR="005D22DF" w:rsidTr="00FD7B4F">
        <w:trPr>
          <w:trHeight w:val="315"/>
        </w:trPr>
        <w:tc>
          <w:tcPr>
            <w:tcW w:w="15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5D22DF" w:rsidRDefault="005D22DF">
            <w:pPr>
              <w:widowControl w:val="0"/>
              <w:tabs>
                <w:tab w:val="left" w:pos="15137"/>
              </w:tabs>
              <w:rPr>
                <w:color w:val="000000"/>
                <w:sz w:val="18"/>
                <w:szCs w:val="18"/>
              </w:rPr>
            </w:pPr>
          </w:p>
        </w:tc>
      </w:tr>
    </w:tbl>
    <w:p w:rsidR="005D22DF" w:rsidRDefault="005D22DF"/>
    <w:p w:rsidR="005D22DF" w:rsidRDefault="00423878">
      <w:pPr>
        <w:numPr>
          <w:ilvl w:val="0"/>
          <w:numId w:val="4"/>
        </w:numPr>
        <w:suppressAutoHyphens w:val="0"/>
        <w:ind w:left="-709" w:firstLine="0"/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  <w:u w:val="single"/>
        </w:rPr>
        <w:t>Suprimento de Fundos/Cartão Corporativo</w:t>
      </w:r>
    </w:p>
    <w:p w:rsidR="005D22DF" w:rsidRDefault="005D22DF">
      <w:pPr>
        <w:suppressAutoHyphens w:val="0"/>
        <w:ind w:left="-709"/>
        <w:rPr>
          <w:b/>
          <w:bCs/>
          <w:color w:val="000000"/>
          <w:sz w:val="22"/>
          <w:szCs w:val="22"/>
          <w:u w:val="single"/>
        </w:rPr>
      </w:pPr>
    </w:p>
    <w:tbl>
      <w:tblPr>
        <w:tblW w:w="15315" w:type="dxa"/>
        <w:tblInd w:w="-92" w:type="dxa"/>
        <w:tblLayout w:type="fixed"/>
        <w:tblCellMar>
          <w:left w:w="78" w:type="dxa"/>
        </w:tblCellMar>
        <w:tblLook w:val="00A0"/>
      </w:tblPr>
      <w:tblGrid>
        <w:gridCol w:w="2835"/>
        <w:gridCol w:w="2405"/>
        <w:gridCol w:w="1390"/>
        <w:gridCol w:w="452"/>
        <w:gridCol w:w="1877"/>
        <w:gridCol w:w="911"/>
        <w:gridCol w:w="1041"/>
        <w:gridCol w:w="1984"/>
        <w:gridCol w:w="35"/>
        <w:gridCol w:w="2385"/>
      </w:tblGrid>
      <w:tr w:rsidR="005D22DF">
        <w:trPr>
          <w:trHeight w:val="20"/>
        </w:trPr>
        <w:tc>
          <w:tcPr>
            <w:tcW w:w="15315" w:type="dxa"/>
            <w:gridSpan w:val="1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vAlign w:val="center"/>
          </w:tcPr>
          <w:p w:rsidR="005D22DF" w:rsidRDefault="00423878">
            <w:pPr>
              <w:pStyle w:val="Estilo"/>
              <w:spacing w:before="12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PRESTAÇÃO DE CONTAS DE SUPRIMENTO DE FUNDOS/ CARTÃO CORPORATIVO</w:t>
            </w:r>
          </w:p>
        </w:tc>
      </w:tr>
      <w:tr w:rsidR="00783847">
        <w:trPr>
          <w:trHeight w:val="563"/>
        </w:trPr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783847" w:rsidRPr="005F4E40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SF Nº00</w:t>
            </w:r>
            <w:r w:rsidR="008752EC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6</w:t>
            </w: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/DVAP/FPV/202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424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783847" w:rsidRPr="005F4E40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Agente Suprido:</w:t>
            </w:r>
            <w:r w:rsidRPr="005F4E4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Wisley</w:t>
            </w:r>
            <w:proofErr w:type="spellEnd"/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Humberto </w:t>
            </w:r>
            <w:proofErr w:type="spellStart"/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Bonamichi</w:t>
            </w:r>
            <w:proofErr w:type="spellEnd"/>
          </w:p>
        </w:tc>
        <w:tc>
          <w:tcPr>
            <w:tcW w:w="382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783847" w:rsidRPr="005F4E40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Cargo /função:</w:t>
            </w:r>
            <w:r w:rsidRPr="005F4E4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Motorista</w:t>
            </w:r>
          </w:p>
        </w:tc>
        <w:tc>
          <w:tcPr>
            <w:tcW w:w="440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783847" w:rsidRPr="005F4E40" w:rsidRDefault="00783847" w:rsidP="00DB3802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Centro de Custo: 001101</w:t>
            </w:r>
          </w:p>
        </w:tc>
      </w:tr>
      <w:tr w:rsidR="00783847">
        <w:trPr>
          <w:trHeight w:val="199"/>
        </w:trPr>
        <w:tc>
          <w:tcPr>
            <w:tcW w:w="283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 w:rsidP="008752EC">
            <w:pPr>
              <w:pStyle w:val="Estilo"/>
              <w:spacing w:before="120" w:line="23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Valor: R$ </w:t>
            </w:r>
            <w:r w:rsidR="008752EC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1.500,00</w:t>
            </w:r>
          </w:p>
        </w:tc>
        <w:tc>
          <w:tcPr>
            <w:tcW w:w="424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 w:rsidP="00DB3802">
            <w:pPr>
              <w:pStyle w:val="Estilo"/>
              <w:spacing w:before="120" w:line="23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Concedido</w:t>
            </w:r>
          </w:p>
        </w:tc>
        <w:tc>
          <w:tcPr>
            <w:tcW w:w="382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 w:rsidP="00DB3802">
            <w:pPr>
              <w:pStyle w:val="Estilo"/>
              <w:spacing w:before="120" w:line="23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Utilizado</w:t>
            </w:r>
          </w:p>
        </w:tc>
        <w:tc>
          <w:tcPr>
            <w:tcW w:w="440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 w:rsidP="00DB3802">
            <w:pPr>
              <w:pStyle w:val="Estilo"/>
              <w:spacing w:before="120" w:line="23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Devolvido</w:t>
            </w:r>
          </w:p>
        </w:tc>
      </w:tr>
      <w:tr w:rsidR="00783847" w:rsidTr="009C0AD4">
        <w:trPr>
          <w:trHeight w:val="477"/>
        </w:trPr>
        <w:tc>
          <w:tcPr>
            <w:tcW w:w="2835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Material: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proofErr w:type="gramStart"/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500,00</w:t>
            </w:r>
          </w:p>
        </w:tc>
        <w:tc>
          <w:tcPr>
            <w:tcW w:w="184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Serviço:</w:t>
            </w:r>
            <w:r w:rsidR="009B1C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Material: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R$ 1.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113</w:t>
            </w:r>
            <w:r w:rsidR="009C0A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90</w:t>
            </w:r>
          </w:p>
        </w:tc>
        <w:tc>
          <w:tcPr>
            <w:tcW w:w="195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9C0AD4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Serviço: 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Material: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386,10</w:t>
            </w:r>
          </w:p>
        </w:tc>
        <w:tc>
          <w:tcPr>
            <w:tcW w:w="242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783847" w:rsidRDefault="00783847" w:rsidP="009C0AD4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Serviço: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</w:t>
            </w:r>
            <w:r w:rsidR="009C0AD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</w:tr>
      <w:tr w:rsidR="00783847">
        <w:trPr>
          <w:trHeight w:val="384"/>
        </w:trPr>
        <w:tc>
          <w:tcPr>
            <w:tcW w:w="7082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783847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Nota de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Empenho: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2023NE00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356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-2023NE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xxxxxx</w:t>
            </w:r>
          </w:p>
        </w:tc>
        <w:tc>
          <w:tcPr>
            <w:tcW w:w="8233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783847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Documento de liquidação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 2023NS00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3163</w:t>
            </w:r>
          </w:p>
        </w:tc>
      </w:tr>
      <w:tr w:rsidR="00783847">
        <w:tc>
          <w:tcPr>
            <w:tcW w:w="7082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783847" w:rsidRDefault="00783847" w:rsidP="008752EC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Prazo de Aplicação: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de 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</w:t>
            </w:r>
            <w:r w:rsidR="009B1C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de ju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nho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a 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</w:t>
            </w:r>
            <w:r w:rsidR="009B1C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de </w:t>
            </w:r>
            <w:r w:rsidR="008752E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setembro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de 2023</w:t>
            </w:r>
          </w:p>
        </w:tc>
        <w:tc>
          <w:tcPr>
            <w:tcW w:w="8233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783847" w:rsidRDefault="00783847" w:rsidP="008752EC">
            <w:pPr>
              <w:pStyle w:val="ndice"/>
              <w:spacing w:before="120" w:line="230" w:lineRule="exact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Prazo de Comprovação:</w:t>
            </w:r>
            <w:r>
              <w:rPr>
                <w:color w:val="000000"/>
                <w:sz w:val="18"/>
                <w:szCs w:val="18"/>
              </w:rPr>
              <w:t xml:space="preserve"> Até </w:t>
            </w:r>
            <w:r w:rsidR="008752EC">
              <w:rPr>
                <w:color w:val="000000"/>
                <w:sz w:val="18"/>
                <w:szCs w:val="18"/>
              </w:rPr>
              <w:t>24</w:t>
            </w:r>
            <w:r w:rsidR="009B1CF0">
              <w:rPr>
                <w:color w:val="000000"/>
                <w:sz w:val="18"/>
                <w:szCs w:val="18"/>
              </w:rPr>
              <w:t xml:space="preserve"> de </w:t>
            </w:r>
            <w:r w:rsidR="008752EC">
              <w:rPr>
                <w:color w:val="000000"/>
                <w:sz w:val="18"/>
                <w:szCs w:val="18"/>
              </w:rPr>
              <w:t>outubro</w:t>
            </w:r>
            <w:r>
              <w:rPr>
                <w:color w:val="000000"/>
                <w:sz w:val="18"/>
                <w:szCs w:val="18"/>
              </w:rPr>
              <w:t xml:space="preserve"> 2023</w:t>
            </w:r>
          </w:p>
        </w:tc>
      </w:tr>
      <w:tr w:rsidR="005D22DF">
        <w:tc>
          <w:tcPr>
            <w:tcW w:w="15315" w:type="dxa"/>
            <w:gridSpan w:val="1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5D22DF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5D22DF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DB3802">
            <w:pPr>
              <w:widowControl w:val="0"/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>
              <w:rPr>
                <w:sz w:val="18"/>
                <w:szCs w:val="18"/>
              </w:rPr>
              <w:t>Nf</w:t>
            </w:r>
            <w:proofErr w:type="spellEnd"/>
            <w:r>
              <w:rPr>
                <w:sz w:val="18"/>
                <w:szCs w:val="18"/>
              </w:rPr>
              <w:t>.</w:t>
            </w:r>
            <w:proofErr w:type="gramEnd"/>
            <w:r>
              <w:rPr>
                <w:sz w:val="18"/>
                <w:szCs w:val="18"/>
              </w:rPr>
              <w:t>039.526.605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DB380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Francisco de Assis Pereira Mendonça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DB380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Bandeira da FPV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DB380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450,00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DB380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SAQUE</w:t>
            </w:r>
          </w:p>
        </w:tc>
      </w:tr>
      <w:tr w:rsidR="005D22DF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865D44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CF.647294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865D44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Reinaldo Pereira JR. E Cia </w:t>
            </w:r>
            <w:proofErr w:type="spellStart"/>
            <w:r>
              <w:rPr>
                <w:bCs/>
                <w:sz w:val="18"/>
                <w:szCs w:val="18"/>
              </w:rPr>
              <w:t>Ltda</w:t>
            </w:r>
            <w:proofErr w:type="spellEnd"/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865D44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Lâmpadas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865D44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865D44" w:rsidP="00E90D6D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5D22DF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CF.619726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spellStart"/>
            <w:r>
              <w:rPr>
                <w:bCs/>
                <w:sz w:val="18"/>
                <w:szCs w:val="18"/>
              </w:rPr>
              <w:t>Elisio</w:t>
            </w:r>
            <w:proofErr w:type="spellEnd"/>
            <w:r>
              <w:rPr>
                <w:bCs/>
                <w:sz w:val="18"/>
                <w:szCs w:val="18"/>
              </w:rPr>
              <w:t xml:space="preserve"> Jose dos </w:t>
            </w:r>
            <w:proofErr w:type="gramStart"/>
            <w:r>
              <w:rPr>
                <w:bCs/>
                <w:sz w:val="18"/>
                <w:szCs w:val="18"/>
              </w:rPr>
              <w:t>Santos Silva</w:t>
            </w:r>
            <w:proofErr w:type="gramEnd"/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Macho Manual Ferramentas</w:t>
            </w:r>
            <w:proofErr w:type="gramEnd"/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262,00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5D22DF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NF.</w:t>
            </w:r>
            <w:proofErr w:type="gramEnd"/>
            <w:r>
              <w:rPr>
                <w:bCs/>
                <w:sz w:val="18"/>
                <w:szCs w:val="18"/>
              </w:rPr>
              <w:t>3578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Deposito </w:t>
            </w:r>
            <w:proofErr w:type="spellStart"/>
            <w:r>
              <w:rPr>
                <w:bCs/>
                <w:sz w:val="18"/>
                <w:szCs w:val="18"/>
              </w:rPr>
              <w:t>Nycanor</w:t>
            </w:r>
            <w:proofErr w:type="spellEnd"/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spellStart"/>
            <w:r>
              <w:rPr>
                <w:bCs/>
                <w:sz w:val="18"/>
                <w:szCs w:val="18"/>
              </w:rPr>
              <w:t>Quartzolite</w:t>
            </w:r>
            <w:proofErr w:type="spellEnd"/>
            <w:r>
              <w:rPr>
                <w:bCs/>
                <w:sz w:val="18"/>
                <w:szCs w:val="18"/>
              </w:rPr>
              <w:t xml:space="preserve"> Pintura </w:t>
            </w:r>
            <w:proofErr w:type="spellStart"/>
            <w:r>
              <w:rPr>
                <w:bCs/>
                <w:sz w:val="18"/>
                <w:szCs w:val="18"/>
              </w:rPr>
              <w:t>Asfaltica</w:t>
            </w:r>
            <w:proofErr w:type="spellEnd"/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389,90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082D41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9B1CF0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9B1CF0" w:rsidRDefault="009B1CF0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</w:tbl>
    <w:p w:rsidR="005D22DF" w:rsidRDefault="005D22DF" w:rsidP="00FD7B4F"/>
    <w:p w:rsidR="001B785A" w:rsidRDefault="001B785A" w:rsidP="00FD7B4F"/>
    <w:p w:rsidR="001B785A" w:rsidRDefault="001B785A" w:rsidP="00FD7B4F"/>
    <w:p w:rsidR="00CE49BD" w:rsidRDefault="00CE49BD" w:rsidP="00FD7B4F"/>
    <w:p w:rsidR="001B785A" w:rsidRDefault="001B785A" w:rsidP="00FD7B4F"/>
    <w:p w:rsidR="001B785A" w:rsidRDefault="001B785A" w:rsidP="00FD7B4F"/>
    <w:tbl>
      <w:tblPr>
        <w:tblW w:w="15315" w:type="dxa"/>
        <w:tblInd w:w="-92" w:type="dxa"/>
        <w:tblLayout w:type="fixed"/>
        <w:tblCellMar>
          <w:left w:w="78" w:type="dxa"/>
        </w:tblCellMar>
        <w:tblLook w:val="00A0"/>
      </w:tblPr>
      <w:tblGrid>
        <w:gridCol w:w="2835"/>
        <w:gridCol w:w="2405"/>
        <w:gridCol w:w="1390"/>
        <w:gridCol w:w="452"/>
        <w:gridCol w:w="1877"/>
        <w:gridCol w:w="911"/>
        <w:gridCol w:w="1041"/>
        <w:gridCol w:w="1984"/>
        <w:gridCol w:w="35"/>
        <w:gridCol w:w="2385"/>
      </w:tblGrid>
      <w:tr w:rsidR="001B785A" w:rsidTr="001B785A">
        <w:trPr>
          <w:trHeight w:val="20"/>
        </w:trPr>
        <w:tc>
          <w:tcPr>
            <w:tcW w:w="15315" w:type="dxa"/>
            <w:gridSpan w:val="1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FBFBF"/>
            <w:vAlign w:val="center"/>
          </w:tcPr>
          <w:p w:rsidR="001B785A" w:rsidRDefault="001B785A" w:rsidP="001B785A">
            <w:pPr>
              <w:pStyle w:val="Estilo"/>
              <w:spacing w:before="12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lastRenderedPageBreak/>
              <w:t>PRESTAÇÃO DE CONTAS DE SUPRIMENTO DE FUNDOS/ CARTÃO CORPORATIVO</w:t>
            </w:r>
          </w:p>
        </w:tc>
      </w:tr>
      <w:tr w:rsidR="001B785A" w:rsidTr="001B785A">
        <w:trPr>
          <w:trHeight w:val="563"/>
        </w:trPr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1B785A" w:rsidRPr="005F4E40" w:rsidRDefault="001B785A" w:rsidP="00BE577B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SF Nº00</w:t>
            </w:r>
            <w:r w:rsidR="00BE577B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8</w:t>
            </w: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/DVAP/FPV/202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424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1B785A" w:rsidRPr="005F4E40" w:rsidRDefault="001B785A" w:rsidP="00B75F41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Agente Suprido:</w:t>
            </w:r>
            <w:r w:rsidRPr="005F4E4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="00B75F4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Celso Benedito Moreira</w:t>
            </w:r>
          </w:p>
        </w:tc>
        <w:tc>
          <w:tcPr>
            <w:tcW w:w="382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1B785A" w:rsidRPr="005F4E40" w:rsidRDefault="001B785A" w:rsidP="001B785A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Cargo /função:</w:t>
            </w:r>
            <w:r w:rsidRPr="005F4E4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Motorista</w:t>
            </w:r>
          </w:p>
        </w:tc>
        <w:tc>
          <w:tcPr>
            <w:tcW w:w="440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1B785A" w:rsidRPr="005F4E40" w:rsidRDefault="001B785A" w:rsidP="001B785A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5F4E4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Centro de Custo: 001101</w:t>
            </w:r>
          </w:p>
        </w:tc>
      </w:tr>
      <w:tr w:rsidR="001B785A" w:rsidTr="001B785A">
        <w:trPr>
          <w:trHeight w:val="199"/>
        </w:trPr>
        <w:tc>
          <w:tcPr>
            <w:tcW w:w="283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BE577B">
            <w:pPr>
              <w:pStyle w:val="Estilo"/>
              <w:spacing w:before="120" w:line="23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Valor: R$ </w:t>
            </w:r>
            <w:r w:rsidR="00BE577B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3.000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,00</w:t>
            </w:r>
          </w:p>
        </w:tc>
        <w:tc>
          <w:tcPr>
            <w:tcW w:w="424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1B785A">
            <w:pPr>
              <w:pStyle w:val="Estilo"/>
              <w:spacing w:before="120" w:line="23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Concedido</w:t>
            </w:r>
          </w:p>
        </w:tc>
        <w:tc>
          <w:tcPr>
            <w:tcW w:w="382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1B785A">
            <w:pPr>
              <w:pStyle w:val="Estilo"/>
              <w:spacing w:before="120" w:line="23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Utilizado</w:t>
            </w:r>
          </w:p>
        </w:tc>
        <w:tc>
          <w:tcPr>
            <w:tcW w:w="440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1B785A">
            <w:pPr>
              <w:pStyle w:val="Estilo"/>
              <w:spacing w:before="120" w:line="23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Devolvido</w:t>
            </w:r>
          </w:p>
        </w:tc>
      </w:tr>
      <w:tr w:rsidR="001B785A" w:rsidTr="001B785A">
        <w:trPr>
          <w:trHeight w:val="477"/>
        </w:trPr>
        <w:tc>
          <w:tcPr>
            <w:tcW w:w="2835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1B785A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BE577B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Material: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</w:t>
            </w:r>
            <w:r w:rsidR="00BE577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2.000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84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1B785A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Serviço: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</w:t>
            </w:r>
            <w:r w:rsidR="00BE577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1.00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BE577B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Material: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</w:t>
            </w:r>
            <w:r w:rsidR="00BE577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1.994,78</w:t>
            </w:r>
          </w:p>
        </w:tc>
        <w:tc>
          <w:tcPr>
            <w:tcW w:w="195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BE577B" w:rsidP="00BE577B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Serviço: 939,00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BE577B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Material: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</w:t>
            </w:r>
            <w:r w:rsidR="00BE577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5,22</w:t>
            </w:r>
          </w:p>
        </w:tc>
        <w:tc>
          <w:tcPr>
            <w:tcW w:w="242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BE577B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Serviço: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R$ </w:t>
            </w:r>
            <w:r w:rsidR="00BE577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61,00</w:t>
            </w:r>
          </w:p>
        </w:tc>
      </w:tr>
      <w:tr w:rsidR="001B785A" w:rsidTr="001B785A">
        <w:trPr>
          <w:trHeight w:val="384"/>
        </w:trPr>
        <w:tc>
          <w:tcPr>
            <w:tcW w:w="7082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1B785A" w:rsidRDefault="001B785A" w:rsidP="00B75F41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Nota de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Empenho: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2023NE00</w:t>
            </w:r>
            <w:r w:rsidR="00B75F4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433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-2023NE</w:t>
            </w:r>
            <w:r w:rsidR="00B75F4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00434</w:t>
            </w:r>
          </w:p>
        </w:tc>
        <w:tc>
          <w:tcPr>
            <w:tcW w:w="8233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1B785A" w:rsidRDefault="001B785A" w:rsidP="00B75F41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Documento de liquidação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 2023NS00</w:t>
            </w:r>
            <w:r w:rsidR="00B75F4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3628</w:t>
            </w:r>
          </w:p>
        </w:tc>
      </w:tr>
      <w:tr w:rsidR="001B785A" w:rsidTr="001B785A">
        <w:tc>
          <w:tcPr>
            <w:tcW w:w="7082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1B785A" w:rsidRDefault="001B785A" w:rsidP="00B75F41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Prazo de Aplicação: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de </w:t>
            </w:r>
            <w:r w:rsidR="00B75F4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04 de agosto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a </w:t>
            </w:r>
            <w:r w:rsidR="00B75F4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de novembro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de 2023</w:t>
            </w:r>
          </w:p>
        </w:tc>
        <w:tc>
          <w:tcPr>
            <w:tcW w:w="8233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1B785A" w:rsidRDefault="001B785A" w:rsidP="00B75F41">
            <w:pPr>
              <w:pStyle w:val="ndice"/>
              <w:spacing w:before="120" w:line="230" w:lineRule="exact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Prazo de Comprovação:</w:t>
            </w:r>
            <w:r>
              <w:rPr>
                <w:color w:val="000000"/>
                <w:sz w:val="18"/>
                <w:szCs w:val="18"/>
              </w:rPr>
              <w:t xml:space="preserve"> Até </w:t>
            </w:r>
            <w:r w:rsidR="00B75F41">
              <w:rPr>
                <w:color w:val="000000"/>
                <w:sz w:val="18"/>
                <w:szCs w:val="18"/>
              </w:rPr>
              <w:t>01 dezembro</w:t>
            </w:r>
            <w:r>
              <w:rPr>
                <w:color w:val="000000"/>
                <w:sz w:val="18"/>
                <w:szCs w:val="18"/>
              </w:rPr>
              <w:t xml:space="preserve"> 2023</w:t>
            </w:r>
          </w:p>
        </w:tc>
      </w:tr>
      <w:tr w:rsidR="001B785A" w:rsidTr="001B785A">
        <w:tc>
          <w:tcPr>
            <w:tcW w:w="15315" w:type="dxa"/>
            <w:gridSpan w:val="1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B785A" w:rsidP="001B785A">
            <w:pPr>
              <w:pStyle w:val="Estilo"/>
              <w:spacing w:before="120" w:line="230" w:lineRule="exact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B56DF5" w:rsidP="001B785A">
            <w:pPr>
              <w:widowControl w:val="0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NF.</w:t>
            </w:r>
            <w:proofErr w:type="gramEnd"/>
            <w:r>
              <w:rPr>
                <w:sz w:val="18"/>
                <w:szCs w:val="18"/>
              </w:rPr>
              <w:t>124163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37420" w:rsidP="001B78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Regis Papelaria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37420" w:rsidP="008D3B1C">
            <w:pPr>
              <w:widowControl w:val="0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E</w:t>
            </w:r>
            <w:r w:rsidR="008D3B1C">
              <w:rPr>
                <w:sz w:val="18"/>
                <w:szCs w:val="18"/>
              </w:rPr>
              <w:t>VA LISO</w:t>
            </w:r>
            <w:proofErr w:type="gramEnd"/>
            <w:r>
              <w:rPr>
                <w:sz w:val="18"/>
                <w:szCs w:val="18"/>
              </w:rPr>
              <w:t xml:space="preserve"> 40x60 </w:t>
            </w:r>
            <w:proofErr w:type="spellStart"/>
            <w:r>
              <w:rPr>
                <w:sz w:val="18"/>
                <w:szCs w:val="18"/>
              </w:rPr>
              <w:t>v.a.</w:t>
            </w:r>
            <w:proofErr w:type="spellEnd"/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37420" w:rsidP="001B78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72,50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37420" w:rsidP="001B785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37420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CF.187638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37420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Leroy Merlin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COFRE</w:t>
            </w:r>
            <w:r w:rsidR="00E37420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37420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194,90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37420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B67E06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CF, </w:t>
            </w:r>
            <w:r w:rsidR="008D3B1C">
              <w:rPr>
                <w:bCs/>
                <w:sz w:val="18"/>
                <w:szCs w:val="18"/>
              </w:rPr>
              <w:t>85412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Regis Papelaria e Presente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EVA LISO</w:t>
            </w:r>
            <w:proofErr w:type="gramEnd"/>
            <w:r>
              <w:rPr>
                <w:bCs/>
                <w:sz w:val="18"/>
                <w:szCs w:val="18"/>
              </w:rPr>
              <w:t xml:space="preserve"> 40x60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145,00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CF.7672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Maria Beatriz Torres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FITILHO COLORIDO CINZA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206,53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3B1C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27AD7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CF.124942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27AD7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Regis Papelaria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27AD7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SULFITE A3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27AD7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155,00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D635BF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D91B1E" w:rsidP="00D91B1E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NF. 26326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4741F0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="00D91B1E">
              <w:rPr>
                <w:bCs/>
                <w:sz w:val="18"/>
                <w:szCs w:val="18"/>
              </w:rPr>
              <w:t>Quiaço</w:t>
            </w:r>
            <w:proofErr w:type="spellEnd"/>
            <w:r w:rsidR="00D91B1E">
              <w:rPr>
                <w:bCs/>
                <w:sz w:val="18"/>
                <w:szCs w:val="18"/>
              </w:rPr>
              <w:t xml:space="preserve"> Comercio de Ferro e Aço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8D4A6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FERRO REDONDO MEIO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203,50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D61A88" w:rsidP="00D61A88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CF.</w:t>
            </w:r>
            <w:r w:rsidR="009C2772">
              <w:rPr>
                <w:bCs/>
                <w:sz w:val="18"/>
                <w:szCs w:val="18"/>
              </w:rPr>
              <w:t xml:space="preserve"> 360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C277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spellStart"/>
            <w:r>
              <w:rPr>
                <w:bCs/>
                <w:sz w:val="18"/>
                <w:szCs w:val="18"/>
              </w:rPr>
              <w:t>Megaled</w:t>
            </w:r>
            <w:proofErr w:type="spellEnd"/>
            <w:r>
              <w:rPr>
                <w:bCs/>
                <w:sz w:val="18"/>
                <w:szCs w:val="18"/>
              </w:rPr>
              <w:t xml:space="preserve"> Materiais </w:t>
            </w:r>
            <w:proofErr w:type="spellStart"/>
            <w:r>
              <w:rPr>
                <w:bCs/>
                <w:sz w:val="18"/>
                <w:szCs w:val="18"/>
              </w:rPr>
              <w:t>Eletrico</w:t>
            </w:r>
            <w:proofErr w:type="spellEnd"/>
            <w:r>
              <w:rPr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bCs/>
                <w:sz w:val="18"/>
                <w:szCs w:val="18"/>
              </w:rPr>
              <w:t>Ltda</w:t>
            </w:r>
            <w:proofErr w:type="spellEnd"/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D61A8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BATERIAS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C277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128,00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C277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0429FE" w:rsidP="000429FE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CF.</w:t>
            </w:r>
            <w:r w:rsidR="009C2772">
              <w:rPr>
                <w:bCs/>
                <w:sz w:val="18"/>
                <w:szCs w:val="18"/>
              </w:rPr>
              <w:t xml:space="preserve"> 4777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C277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DP Lima Variedades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0429F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BATERIA LR 44 PILHAS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C277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60,00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C277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54302" w:rsidP="00954302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</w:t>
            </w:r>
            <w:r w:rsidR="009C2772">
              <w:rPr>
                <w:bCs/>
                <w:sz w:val="18"/>
                <w:szCs w:val="18"/>
              </w:rPr>
              <w:t>.168614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C277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Supermercado </w:t>
            </w:r>
            <w:proofErr w:type="spellStart"/>
            <w:r>
              <w:rPr>
                <w:bCs/>
                <w:sz w:val="18"/>
                <w:szCs w:val="18"/>
              </w:rPr>
              <w:t>Semar</w:t>
            </w:r>
            <w:proofErr w:type="spellEnd"/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5430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MATERIAL</w:t>
            </w:r>
            <w:r w:rsidR="000E4156">
              <w:rPr>
                <w:bCs/>
                <w:sz w:val="18"/>
                <w:szCs w:val="18"/>
              </w:rPr>
              <w:t xml:space="preserve"> P/ USO PCI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C277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28,25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9C277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F62AC3" w:rsidP="00F62AC3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NF</w:t>
            </w:r>
            <w:r w:rsidR="00FB11C8">
              <w:rPr>
                <w:bCs/>
                <w:sz w:val="18"/>
                <w:szCs w:val="18"/>
              </w:rPr>
              <w:t>.</w:t>
            </w:r>
            <w:proofErr w:type="gramEnd"/>
            <w:r w:rsidR="00FB11C8">
              <w:rPr>
                <w:bCs/>
                <w:sz w:val="18"/>
                <w:szCs w:val="18"/>
              </w:rPr>
              <w:t>2815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FB11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spellStart"/>
            <w:r>
              <w:rPr>
                <w:bCs/>
                <w:sz w:val="18"/>
                <w:szCs w:val="18"/>
              </w:rPr>
              <w:t>Emcid</w:t>
            </w:r>
            <w:proofErr w:type="spellEnd"/>
            <w:r>
              <w:rPr>
                <w:bCs/>
                <w:sz w:val="18"/>
                <w:szCs w:val="18"/>
              </w:rPr>
              <w:t xml:space="preserve"> Impresso Digital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F62AC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LUMINOSO LUZ INTERNO</w:t>
            </w:r>
            <w:proofErr w:type="gramEnd"/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FB11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410,00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FB11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BB2E64" w:rsidP="00BB2E64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CF.</w:t>
            </w:r>
            <w:r w:rsidR="00162C83">
              <w:rPr>
                <w:bCs/>
                <w:sz w:val="18"/>
                <w:szCs w:val="18"/>
              </w:rPr>
              <w:t xml:space="preserve"> 083138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62C8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Eloisa Helena dos </w:t>
            </w:r>
            <w:proofErr w:type="gramStart"/>
            <w:r>
              <w:rPr>
                <w:bCs/>
                <w:sz w:val="18"/>
                <w:szCs w:val="18"/>
              </w:rPr>
              <w:t>Santos Lorena</w:t>
            </w:r>
            <w:proofErr w:type="gramEnd"/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BB2E64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LINHA COSTURA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62C8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33,60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62C8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A750A2" w:rsidP="00A750A2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</w:t>
            </w:r>
            <w:r w:rsidR="00162C83">
              <w:rPr>
                <w:bCs/>
                <w:sz w:val="18"/>
                <w:szCs w:val="18"/>
              </w:rPr>
              <w:t>.7607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62C8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MA </w:t>
            </w:r>
            <w:proofErr w:type="spellStart"/>
            <w:r>
              <w:rPr>
                <w:bCs/>
                <w:sz w:val="18"/>
                <w:szCs w:val="18"/>
              </w:rPr>
              <w:t>Baruel</w:t>
            </w:r>
            <w:proofErr w:type="spellEnd"/>
            <w:r>
              <w:rPr>
                <w:bCs/>
                <w:sz w:val="18"/>
                <w:szCs w:val="18"/>
              </w:rPr>
              <w:t xml:space="preserve"> Casa das Pilhas e Baterias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A750A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BATERIA CR14250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62C8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160,00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62C8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C038D8" w:rsidP="00C038D8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</w:t>
            </w:r>
            <w:r w:rsidR="00162C83">
              <w:rPr>
                <w:bCs/>
                <w:sz w:val="18"/>
                <w:szCs w:val="18"/>
              </w:rPr>
              <w:t xml:space="preserve"> 83382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62C8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Eloisa Helena dos </w:t>
            </w:r>
            <w:proofErr w:type="gramStart"/>
            <w:r>
              <w:rPr>
                <w:bCs/>
                <w:sz w:val="18"/>
                <w:szCs w:val="18"/>
              </w:rPr>
              <w:t>Santos Lorena</w:t>
            </w:r>
            <w:proofErr w:type="gramEnd"/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C038D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LINHA DE COSTURA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62C8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84,00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162C8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1B785A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225AA3" w:rsidP="00225AA3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</w:t>
            </w:r>
            <w:r w:rsidR="00D500BD">
              <w:rPr>
                <w:bCs/>
                <w:sz w:val="18"/>
                <w:szCs w:val="18"/>
              </w:rPr>
              <w:t>.005444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E7A51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Figueira Acessório para Veículos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225AA3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LANTERNA LAT CAR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E7A51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40</w:t>
            </w:r>
            <w:proofErr w:type="gramStart"/>
            <w:r>
              <w:rPr>
                <w:bCs/>
                <w:sz w:val="18"/>
                <w:szCs w:val="18"/>
              </w:rPr>
              <w:t>,,</w:t>
            </w:r>
            <w:proofErr w:type="gramEnd"/>
            <w:r>
              <w:rPr>
                <w:bCs/>
                <w:sz w:val="18"/>
                <w:szCs w:val="18"/>
              </w:rPr>
              <w:t>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1B785A" w:rsidRDefault="00EE7A51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CD10CF" w:rsidP="00CD10CF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</w:t>
            </w:r>
            <w:r w:rsidR="008A2AAB">
              <w:rPr>
                <w:bCs/>
                <w:sz w:val="18"/>
                <w:szCs w:val="18"/>
              </w:rPr>
              <w:t>.12795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8A2AAB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Regis Papelaria e Presentes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CD10CF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CAIXA PRES 375 SACOL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8A2AAB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73,50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8A2AAB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485F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NF.</w:t>
            </w:r>
            <w:proofErr w:type="gramEnd"/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485F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Francisco de Assis Pereira de Mendonça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CONFECÇÃO DE BANDEIRAS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485F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70,00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DINHEIRO</w:t>
            </w: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485F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NF.</w:t>
            </w:r>
            <w:proofErr w:type="gramEnd"/>
            <w:r>
              <w:rPr>
                <w:bCs/>
                <w:sz w:val="18"/>
                <w:szCs w:val="18"/>
              </w:rPr>
              <w:t>370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485F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N Pereira dos Santos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9D0362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CONFECÇÃO ALMOFADA CARIMBO 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485F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64,00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485FC8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NF.</w:t>
            </w:r>
            <w:proofErr w:type="gramEnd"/>
            <w:r>
              <w:rPr>
                <w:bCs/>
                <w:sz w:val="18"/>
                <w:szCs w:val="18"/>
              </w:rPr>
              <w:t>677752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Solar Locação de Equipamento de Maquinas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74291D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PLACA VIBRATORIA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85,00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NF. 677751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Solar Locação de Equipamento de Maquinas</w:t>
            </w: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74291D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PLACA VIBRATORIA</w:t>
            </w: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170,00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CF.482</w:t>
            </w: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spellStart"/>
            <w:r>
              <w:rPr>
                <w:bCs/>
                <w:sz w:val="18"/>
                <w:szCs w:val="18"/>
              </w:rPr>
              <w:t>Emc</w:t>
            </w:r>
            <w:proofErr w:type="spellEnd"/>
            <w:r>
              <w:rPr>
                <w:bCs/>
                <w:sz w:val="18"/>
                <w:szCs w:val="18"/>
              </w:rPr>
              <w:t xml:space="preserve"> Cid Impressão Digital </w:t>
            </w:r>
            <w:proofErr w:type="spellStart"/>
            <w:r>
              <w:rPr>
                <w:bCs/>
                <w:sz w:val="18"/>
                <w:szCs w:val="18"/>
              </w:rPr>
              <w:t>Eireli</w:t>
            </w:r>
            <w:proofErr w:type="spellEnd"/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74291D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INSTALAÇÃO LUMINOSO</w:t>
            </w:r>
            <w:proofErr w:type="gramEnd"/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550,00</w:t>
            </w: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9D0362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FATURA</w:t>
            </w: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  <w:tr w:rsidR="00D91B1E" w:rsidTr="001B785A"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0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D91B1E" w:rsidRDefault="00D91B1E" w:rsidP="001B785A">
            <w:pPr>
              <w:widowControl w:val="0"/>
              <w:jc w:val="center"/>
              <w:rPr>
                <w:bCs/>
                <w:sz w:val="18"/>
                <w:szCs w:val="18"/>
              </w:rPr>
            </w:pPr>
          </w:p>
        </w:tc>
      </w:tr>
    </w:tbl>
    <w:p w:rsidR="001B785A" w:rsidRDefault="001B785A" w:rsidP="00FD7B4F"/>
    <w:p w:rsidR="001B785A" w:rsidRDefault="001B785A" w:rsidP="00FD7B4F"/>
    <w:sectPr w:rsidR="001B785A" w:rsidSect="005D22DF">
      <w:headerReference w:type="default" r:id="rId8"/>
      <w:headerReference w:type="first" r:id="rId9"/>
      <w:pgSz w:w="16838" w:h="11906" w:orient="landscape"/>
      <w:pgMar w:top="894" w:right="1417" w:bottom="709" w:left="1417" w:header="708" w:footer="0" w:gutter="0"/>
      <w:cols w:space="720"/>
      <w:formProt w:val="0"/>
      <w:titlePg/>
      <w:docGrid w:linePitch="360" w:charSpace="-675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5FC8" w:rsidRDefault="00485FC8" w:rsidP="005D22DF">
      <w:r>
        <w:separator/>
      </w:r>
    </w:p>
  </w:endnote>
  <w:endnote w:type="continuationSeparator" w:id="1">
    <w:p w:rsidR="00485FC8" w:rsidRDefault="00485FC8" w:rsidP="005D22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5FC8" w:rsidRDefault="00485FC8" w:rsidP="005D22DF">
      <w:r>
        <w:separator/>
      </w:r>
    </w:p>
  </w:footnote>
  <w:footnote w:type="continuationSeparator" w:id="1">
    <w:p w:rsidR="00485FC8" w:rsidRDefault="00485FC8" w:rsidP="005D22D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4671" w:type="dxa"/>
      <w:tblInd w:w="-68" w:type="dxa"/>
      <w:tblLayout w:type="fixed"/>
      <w:tblCellMar>
        <w:left w:w="70" w:type="dxa"/>
        <w:right w:w="70" w:type="dxa"/>
      </w:tblCellMar>
      <w:tblLook w:val="0000"/>
    </w:tblPr>
    <w:tblGrid>
      <w:gridCol w:w="1913"/>
      <w:gridCol w:w="12758"/>
    </w:tblGrid>
    <w:tr w:rsidR="00485FC8">
      <w:trPr>
        <w:cantSplit/>
        <w:trHeight w:hRule="exact" w:val="907"/>
      </w:trPr>
      <w:tc>
        <w:tcPr>
          <w:tcW w:w="1913" w:type="dxa"/>
          <w:shd w:val="clear" w:color="auto" w:fill="FFFFFF"/>
          <w:vAlign w:val="bottom"/>
        </w:tcPr>
        <w:p w:rsidR="00485FC8" w:rsidRDefault="00D51038" w:rsidP="00FD7B4F">
          <w:pPr>
            <w:widowControl w:val="0"/>
            <w:snapToGrid w:val="0"/>
            <w:rPr>
              <w:b/>
              <w:bCs/>
              <w:color w:val="000000"/>
            </w:rPr>
          </w:pPr>
          <w:r w:rsidRPr="00D51038">
            <w:pict>
              <v:rect id="_x0000_s1026" style="position:absolute;margin-left:14.25pt;margin-top:-2.35pt;width:46.85pt;height:38.6pt;z-index:251657216;mso-wrap-distance-left:9pt;mso-wrap-distance-top:0;mso-wrap-distance-right:9pt;mso-wrap-distance-bottom:0;mso-position-horizontal-relative:text;mso-position-vertical-relative:text" stroked="f" strokeweight="0">
                <v:textbox>
                  <w:txbxContent>
                    <w:p w:rsidR="00485FC8" w:rsidRDefault="00485FC8">
                      <w:pPr>
                        <w:pStyle w:val="Contedodoquadro"/>
                        <w:widowControl w:val="0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w:r>
        </w:p>
      </w:tc>
      <w:tc>
        <w:tcPr>
          <w:tcW w:w="12757" w:type="dxa"/>
          <w:shd w:val="clear" w:color="auto" w:fill="FFFFFF"/>
          <w:vAlign w:val="center"/>
        </w:tcPr>
        <w:p w:rsidR="00485FC8" w:rsidRDefault="00485FC8">
          <w:pPr>
            <w:widowControl w:val="0"/>
            <w:jc w:val="center"/>
          </w:pPr>
        </w:p>
      </w:tc>
    </w:tr>
  </w:tbl>
  <w:p w:rsidR="00485FC8" w:rsidRDefault="00485FC8">
    <w:pPr>
      <w:pStyle w:val="Header1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4671" w:type="dxa"/>
      <w:tblInd w:w="-68" w:type="dxa"/>
      <w:tblLayout w:type="fixed"/>
      <w:tblCellMar>
        <w:left w:w="70" w:type="dxa"/>
        <w:right w:w="70" w:type="dxa"/>
      </w:tblCellMar>
      <w:tblLook w:val="0000"/>
    </w:tblPr>
    <w:tblGrid>
      <w:gridCol w:w="1913"/>
      <w:gridCol w:w="12758"/>
    </w:tblGrid>
    <w:tr w:rsidR="00485FC8">
      <w:trPr>
        <w:cantSplit/>
        <w:trHeight w:hRule="exact" w:val="907"/>
      </w:trPr>
      <w:tc>
        <w:tcPr>
          <w:tcW w:w="1913" w:type="dxa"/>
          <w:shd w:val="clear" w:color="auto" w:fill="FFFFFF"/>
          <w:vAlign w:val="bottom"/>
        </w:tcPr>
        <w:p w:rsidR="00485FC8" w:rsidRDefault="00485FC8">
          <w:pPr>
            <w:widowControl w:val="0"/>
            <w:snapToGrid w:val="0"/>
            <w:jc w:val="center"/>
          </w:pPr>
          <w:r>
            <w:rPr>
              <w:noProof/>
            </w:rPr>
            <w:drawing>
              <wp:inline distT="0" distB="0" distL="0" distR="0">
                <wp:extent cx="553085" cy="448310"/>
                <wp:effectExtent l="0" t="0" r="0" b="0"/>
                <wp:docPr id="2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3085" cy="4483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="00D51038">
            <w:pict>
              <v:rect id="_x0000_s1025" style="position:absolute;left:0;text-align:left;margin-left:14.25pt;margin-top:-2.35pt;width:46.85pt;height:38.6pt;z-index:251658240;mso-wrap-distance-left:9pt;mso-wrap-distance-top:0;mso-wrap-distance-right:9pt;mso-wrap-distance-bottom:0;mso-position-horizontal-relative:text;mso-position-vertical-relative:text" stroked="f" strokeweight="0">
                <v:textbox>
                  <w:txbxContent>
                    <w:p w:rsidR="00485FC8" w:rsidRDefault="00485FC8">
                      <w:pPr>
                        <w:pStyle w:val="Contedodoquadro"/>
                        <w:widowControl w:val="0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w:r>
        </w:p>
      </w:tc>
      <w:tc>
        <w:tcPr>
          <w:tcW w:w="12757" w:type="dxa"/>
          <w:shd w:val="clear" w:color="auto" w:fill="FFFFFF"/>
          <w:vAlign w:val="center"/>
        </w:tcPr>
        <w:p w:rsidR="00485FC8" w:rsidRDefault="00485FC8">
          <w:pPr>
            <w:widowControl w:val="0"/>
            <w:snapToGrid w:val="0"/>
            <w:jc w:val="center"/>
            <w:rPr>
              <w:b/>
              <w:bCs/>
              <w:color w:val="000000"/>
            </w:rPr>
          </w:pPr>
          <w:r>
            <w:rPr>
              <w:b/>
              <w:bCs/>
              <w:color w:val="000000"/>
            </w:rPr>
            <w:t>INDÚSTRIA DE MATERIAL BÉLICO DO BRASIL</w:t>
          </w:r>
        </w:p>
        <w:p w:rsidR="00485FC8" w:rsidRDefault="00485FC8">
          <w:pPr>
            <w:widowControl w:val="0"/>
            <w:jc w:val="center"/>
            <w:rPr>
              <w:color w:val="000000"/>
              <w:sz w:val="20"/>
              <w:szCs w:val="20"/>
            </w:rPr>
          </w:pPr>
          <w:r>
            <w:rPr>
              <w:color w:val="000000"/>
              <w:sz w:val="20"/>
              <w:szCs w:val="20"/>
            </w:rPr>
            <w:t>Vinculada ao Ministério da Defesa por intermédio do Comando do Exército</w:t>
          </w:r>
        </w:p>
        <w:p w:rsidR="00485FC8" w:rsidRDefault="00485FC8">
          <w:pPr>
            <w:widowControl w:val="0"/>
            <w:jc w:val="center"/>
            <w:rPr>
              <w:b/>
              <w:bCs/>
              <w:color w:val="000000"/>
              <w:sz w:val="22"/>
            </w:rPr>
          </w:pPr>
          <w:r>
            <w:rPr>
              <w:b/>
              <w:bCs/>
              <w:color w:val="000000"/>
              <w:sz w:val="22"/>
              <w:szCs w:val="22"/>
            </w:rPr>
            <w:t>FÁBRICA PRESIDENTE VARGAS</w:t>
          </w:r>
        </w:p>
      </w:tc>
    </w:tr>
  </w:tbl>
  <w:p w:rsidR="00485FC8" w:rsidRDefault="00485FC8">
    <w:pPr>
      <w:pStyle w:val="Header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813E4"/>
    <w:multiLevelType w:val="multilevel"/>
    <w:tmpl w:val="7C5C35C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>
    <w:nsid w:val="1B6F1AD0"/>
    <w:multiLevelType w:val="multilevel"/>
    <w:tmpl w:val="7196F448"/>
    <w:lvl w:ilvl="0">
      <w:start w:val="1"/>
      <w:numFmt w:val="decimal"/>
      <w:lvlText w:val="%1."/>
      <w:lvlJc w:val="left"/>
      <w:pPr>
        <w:tabs>
          <w:tab w:val="num" w:pos="0"/>
        </w:tabs>
        <w:ind w:left="21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93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65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37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09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81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53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25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5978" w:hanging="180"/>
      </w:pPr>
    </w:lvl>
  </w:abstractNum>
  <w:abstractNum w:abstractNumId="2">
    <w:nsid w:val="48CC7014"/>
    <w:multiLevelType w:val="multilevel"/>
    <w:tmpl w:val="ED46424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autoHyphenation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5D22DF"/>
    <w:rsid w:val="00017D7A"/>
    <w:rsid w:val="000429FE"/>
    <w:rsid w:val="000562F8"/>
    <w:rsid w:val="0007736C"/>
    <w:rsid w:val="00082D41"/>
    <w:rsid w:val="000B3103"/>
    <w:rsid w:val="000E1A0C"/>
    <w:rsid w:val="000E4156"/>
    <w:rsid w:val="000F2A56"/>
    <w:rsid w:val="00127427"/>
    <w:rsid w:val="00152F2A"/>
    <w:rsid w:val="00162C83"/>
    <w:rsid w:val="00166171"/>
    <w:rsid w:val="00186914"/>
    <w:rsid w:val="001A28F9"/>
    <w:rsid w:val="001B785A"/>
    <w:rsid w:val="00205EBE"/>
    <w:rsid w:val="002143CE"/>
    <w:rsid w:val="00225AA3"/>
    <w:rsid w:val="002C79FD"/>
    <w:rsid w:val="003410CC"/>
    <w:rsid w:val="00364EF8"/>
    <w:rsid w:val="00423878"/>
    <w:rsid w:val="00442E87"/>
    <w:rsid w:val="004741F0"/>
    <w:rsid w:val="00485FC8"/>
    <w:rsid w:val="004A5282"/>
    <w:rsid w:val="004F6932"/>
    <w:rsid w:val="00506B98"/>
    <w:rsid w:val="00533A56"/>
    <w:rsid w:val="005757DE"/>
    <w:rsid w:val="005B5AB1"/>
    <w:rsid w:val="005D22DF"/>
    <w:rsid w:val="005D3EF4"/>
    <w:rsid w:val="00631483"/>
    <w:rsid w:val="0068699C"/>
    <w:rsid w:val="0074291D"/>
    <w:rsid w:val="00765A1E"/>
    <w:rsid w:val="00783847"/>
    <w:rsid w:val="00784AEE"/>
    <w:rsid w:val="007D2AE2"/>
    <w:rsid w:val="007F74CB"/>
    <w:rsid w:val="00827AD7"/>
    <w:rsid w:val="00865D44"/>
    <w:rsid w:val="008752EC"/>
    <w:rsid w:val="008A2AAB"/>
    <w:rsid w:val="008D3B1C"/>
    <w:rsid w:val="008D4A63"/>
    <w:rsid w:val="00914992"/>
    <w:rsid w:val="00954302"/>
    <w:rsid w:val="009B1CF0"/>
    <w:rsid w:val="009C0AD4"/>
    <w:rsid w:val="009C2772"/>
    <w:rsid w:val="009D0362"/>
    <w:rsid w:val="00A750A2"/>
    <w:rsid w:val="00B56DF5"/>
    <w:rsid w:val="00B67E06"/>
    <w:rsid w:val="00B72246"/>
    <w:rsid w:val="00B75F41"/>
    <w:rsid w:val="00BB2E64"/>
    <w:rsid w:val="00BE577B"/>
    <w:rsid w:val="00C038D8"/>
    <w:rsid w:val="00C4352E"/>
    <w:rsid w:val="00CD10CF"/>
    <w:rsid w:val="00CE49BD"/>
    <w:rsid w:val="00D22970"/>
    <w:rsid w:val="00D500BD"/>
    <w:rsid w:val="00D51038"/>
    <w:rsid w:val="00D61A88"/>
    <w:rsid w:val="00D635BF"/>
    <w:rsid w:val="00D91B1E"/>
    <w:rsid w:val="00DB34AF"/>
    <w:rsid w:val="00DB3802"/>
    <w:rsid w:val="00DC1239"/>
    <w:rsid w:val="00E37420"/>
    <w:rsid w:val="00E42328"/>
    <w:rsid w:val="00E4466A"/>
    <w:rsid w:val="00E74888"/>
    <w:rsid w:val="00E90D6D"/>
    <w:rsid w:val="00EE7A51"/>
    <w:rsid w:val="00EF731C"/>
    <w:rsid w:val="00F2392E"/>
    <w:rsid w:val="00F3314D"/>
    <w:rsid w:val="00F334E8"/>
    <w:rsid w:val="00F62AC3"/>
    <w:rsid w:val="00F76C27"/>
    <w:rsid w:val="00FB11C8"/>
    <w:rsid w:val="00FC454E"/>
    <w:rsid w:val="00FD7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2BE5"/>
    <w:rPr>
      <w:rFonts w:ascii="Times New Roman" w:eastAsia="Times New Roman" w:hAnsi="Times New Roman"/>
      <w:color w:val="00000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sid w:val="00E32BE5"/>
    <w:rPr>
      <w:rFonts w:ascii="Times New Roman" w:hAnsi="Times New Roman" w:cs="Times New Roman"/>
      <w:sz w:val="24"/>
      <w:szCs w:val="24"/>
      <w:lang w:eastAsia="pt-BR"/>
    </w:rPr>
  </w:style>
  <w:style w:type="character" w:customStyle="1" w:styleId="RodapChar">
    <w:name w:val="Rodapé Char"/>
    <w:basedOn w:val="Fontepargpadro"/>
    <w:qFormat/>
    <w:rsid w:val="00E32BE5"/>
    <w:rPr>
      <w:rFonts w:ascii="Times New Roman" w:hAnsi="Times New Roman" w:cs="Times New Roman"/>
      <w:sz w:val="24"/>
      <w:szCs w:val="24"/>
      <w:lang w:eastAsia="pt-BR"/>
    </w:rPr>
  </w:style>
  <w:style w:type="character" w:customStyle="1" w:styleId="BalloonTextChar">
    <w:name w:val="Balloon Text Char"/>
    <w:basedOn w:val="Fontepargpadro"/>
    <w:qFormat/>
    <w:rsid w:val="00E32BE5"/>
    <w:rPr>
      <w:rFonts w:ascii="Tahoma" w:hAnsi="Tahoma" w:cs="Tahoma"/>
      <w:sz w:val="16"/>
      <w:szCs w:val="16"/>
      <w:lang w:eastAsia="pt-BR"/>
    </w:rPr>
  </w:style>
  <w:style w:type="character" w:customStyle="1" w:styleId="CabealhoChar1">
    <w:name w:val="Cabeçalho Char1"/>
    <w:basedOn w:val="Fontepargpadro"/>
    <w:qFormat/>
    <w:rsid w:val="00E32BE5"/>
    <w:rPr>
      <w:rFonts w:ascii="Times New Roman" w:hAnsi="Times New Roman" w:cs="Times New Roman"/>
      <w:sz w:val="24"/>
      <w:szCs w:val="24"/>
      <w:lang w:eastAsia="pt-BR"/>
    </w:rPr>
  </w:style>
  <w:style w:type="character" w:customStyle="1" w:styleId="RodapChar1">
    <w:name w:val="Rodapé Char1"/>
    <w:basedOn w:val="Fontepargpadro"/>
    <w:qFormat/>
    <w:rsid w:val="00E32BE5"/>
    <w:rPr>
      <w:rFonts w:ascii="Times New Roman" w:hAnsi="Times New Roman" w:cs="Times New Roman"/>
      <w:sz w:val="24"/>
      <w:szCs w:val="24"/>
      <w:lang w:eastAsia="pt-BR"/>
    </w:rPr>
  </w:style>
  <w:style w:type="character" w:customStyle="1" w:styleId="TitleChar">
    <w:name w:val="Title Char"/>
    <w:basedOn w:val="Fontepargpadro"/>
    <w:qFormat/>
    <w:rsid w:val="00E32BE5"/>
    <w:rPr>
      <w:rFonts w:ascii="Cambria" w:hAnsi="Cambria" w:cs="Cambria"/>
      <w:b/>
      <w:bCs/>
      <w:color w:val="00000A"/>
      <w:sz w:val="32"/>
      <w:szCs w:val="32"/>
    </w:rPr>
  </w:style>
  <w:style w:type="character" w:customStyle="1" w:styleId="BodyTextChar">
    <w:name w:val="Body Text Char"/>
    <w:basedOn w:val="Fontepargpadro"/>
    <w:qFormat/>
    <w:rsid w:val="00E32BE5"/>
    <w:rPr>
      <w:rFonts w:ascii="Times New Roman" w:hAnsi="Times New Roman" w:cs="Times New Roman"/>
      <w:color w:val="00000A"/>
      <w:sz w:val="24"/>
      <w:szCs w:val="24"/>
    </w:rPr>
  </w:style>
  <w:style w:type="character" w:customStyle="1" w:styleId="BalloonTextChar1">
    <w:name w:val="Balloon Text Char1"/>
    <w:basedOn w:val="Fontepargpadro"/>
    <w:qFormat/>
    <w:rsid w:val="00E32BE5"/>
    <w:rPr>
      <w:rFonts w:ascii="Times New Roman" w:hAnsi="Times New Roman" w:cs="Times New Roman"/>
      <w:color w:val="00000A"/>
      <w:sz w:val="2"/>
      <w:szCs w:val="2"/>
    </w:rPr>
  </w:style>
  <w:style w:type="character" w:customStyle="1" w:styleId="HeaderChar">
    <w:name w:val="Header Char"/>
    <w:basedOn w:val="Fontepargpadro"/>
    <w:qFormat/>
    <w:rsid w:val="00E32BE5"/>
    <w:rPr>
      <w:rFonts w:ascii="Times New Roman" w:hAnsi="Times New Roman" w:cs="Times New Roman"/>
      <w:color w:val="00000A"/>
      <w:sz w:val="24"/>
      <w:szCs w:val="24"/>
      <w:lang w:eastAsia="pt-BR"/>
    </w:rPr>
  </w:style>
  <w:style w:type="character" w:customStyle="1" w:styleId="FooterChar">
    <w:name w:val="Footer Char"/>
    <w:basedOn w:val="Fontepargpadro"/>
    <w:qFormat/>
    <w:rsid w:val="00E32BE5"/>
    <w:rPr>
      <w:rFonts w:ascii="Times New Roman" w:hAnsi="Times New Roman" w:cs="Times New Roman"/>
      <w:color w:val="00000A"/>
      <w:sz w:val="24"/>
      <w:szCs w:val="24"/>
      <w:lang w:eastAsia="pt-BR"/>
    </w:rPr>
  </w:style>
  <w:style w:type="character" w:customStyle="1" w:styleId="CabealhoChar2">
    <w:name w:val="Cabeçalho Char2"/>
    <w:basedOn w:val="Fontepargpadro"/>
    <w:link w:val="Header"/>
    <w:uiPriority w:val="99"/>
    <w:semiHidden/>
    <w:qFormat/>
    <w:rsid w:val="00454E79"/>
    <w:rPr>
      <w:rFonts w:ascii="Times New Roman" w:eastAsia="Times New Roman" w:hAnsi="Times New Roman"/>
      <w:color w:val="00000A"/>
      <w:sz w:val="24"/>
      <w:szCs w:val="24"/>
    </w:rPr>
  </w:style>
  <w:style w:type="character" w:customStyle="1" w:styleId="RodapChar2">
    <w:name w:val="Rodapé Char2"/>
    <w:basedOn w:val="Fontepargpadro"/>
    <w:link w:val="Footer"/>
    <w:uiPriority w:val="99"/>
    <w:semiHidden/>
    <w:qFormat/>
    <w:rsid w:val="00454E79"/>
    <w:rPr>
      <w:rFonts w:ascii="Times New Roman" w:eastAsia="Times New Roman" w:hAnsi="Times New Roman"/>
      <w:color w:val="00000A"/>
      <w:sz w:val="24"/>
      <w:szCs w:val="24"/>
    </w:rPr>
  </w:style>
  <w:style w:type="paragraph" w:styleId="Ttulo">
    <w:name w:val="Title"/>
    <w:basedOn w:val="Normal"/>
    <w:next w:val="Corpodetexto"/>
    <w:qFormat/>
    <w:rsid w:val="00E32BE5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styleId="Corpodetexto">
    <w:name w:val="Body Text"/>
    <w:basedOn w:val="Normal"/>
    <w:rsid w:val="00E32BE5"/>
    <w:pPr>
      <w:spacing w:after="140" w:line="288" w:lineRule="auto"/>
    </w:pPr>
  </w:style>
  <w:style w:type="paragraph" w:styleId="Lista">
    <w:name w:val="List"/>
    <w:basedOn w:val="Corpodetexto"/>
    <w:rsid w:val="00E32BE5"/>
  </w:style>
  <w:style w:type="paragraph" w:customStyle="1" w:styleId="Caption">
    <w:name w:val="Caption"/>
    <w:basedOn w:val="Normal"/>
    <w:qFormat/>
    <w:rsid w:val="00E32BE5"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rsid w:val="00E32BE5"/>
    <w:pPr>
      <w:suppressLineNumbers/>
    </w:pPr>
  </w:style>
  <w:style w:type="paragraph" w:customStyle="1" w:styleId="Caption1">
    <w:name w:val="Caption1"/>
    <w:basedOn w:val="Normal"/>
    <w:qFormat/>
    <w:rsid w:val="00E32BE5"/>
    <w:pPr>
      <w:suppressLineNumbers/>
      <w:spacing w:before="120" w:after="120"/>
    </w:pPr>
    <w:rPr>
      <w:i/>
      <w:iCs/>
    </w:rPr>
  </w:style>
  <w:style w:type="paragraph" w:customStyle="1" w:styleId="Estilo">
    <w:name w:val="Estilo"/>
    <w:uiPriority w:val="99"/>
    <w:qFormat/>
    <w:rsid w:val="00E32BE5"/>
    <w:pPr>
      <w:widowControl w:val="0"/>
    </w:pPr>
    <w:rPr>
      <w:rFonts w:ascii="Arial" w:eastAsia="Times New Roman" w:hAnsi="Arial" w:cs="Arial"/>
      <w:color w:val="00000A"/>
      <w:sz w:val="24"/>
      <w:szCs w:val="24"/>
    </w:rPr>
  </w:style>
  <w:style w:type="paragraph" w:customStyle="1" w:styleId="Header1">
    <w:name w:val="Header1"/>
    <w:basedOn w:val="Normal"/>
    <w:qFormat/>
    <w:rsid w:val="00E32BE5"/>
    <w:pPr>
      <w:tabs>
        <w:tab w:val="center" w:pos="4252"/>
        <w:tab w:val="right" w:pos="8504"/>
      </w:tabs>
    </w:pPr>
  </w:style>
  <w:style w:type="paragraph" w:customStyle="1" w:styleId="Footer1">
    <w:name w:val="Footer1"/>
    <w:basedOn w:val="Normal"/>
    <w:qFormat/>
    <w:rsid w:val="00E32BE5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qFormat/>
    <w:rsid w:val="00E32BE5"/>
    <w:rPr>
      <w:rFonts w:ascii="Tahoma" w:hAnsi="Tahoma" w:cs="Tahoma"/>
      <w:sz w:val="16"/>
      <w:szCs w:val="16"/>
    </w:rPr>
  </w:style>
  <w:style w:type="paragraph" w:customStyle="1" w:styleId="Contedodoquadro">
    <w:name w:val="Conteúdo do quadro"/>
    <w:basedOn w:val="Normal"/>
    <w:qFormat/>
    <w:rsid w:val="00E32BE5"/>
  </w:style>
  <w:style w:type="paragraph" w:customStyle="1" w:styleId="CabealhoeRodap">
    <w:name w:val="Cabeçalho e Rodapé"/>
    <w:basedOn w:val="Normal"/>
    <w:qFormat/>
    <w:rsid w:val="00E32BE5"/>
  </w:style>
  <w:style w:type="paragraph" w:customStyle="1" w:styleId="Header">
    <w:name w:val="Header"/>
    <w:basedOn w:val="Normal"/>
    <w:link w:val="CabealhoChar2"/>
    <w:uiPriority w:val="99"/>
    <w:semiHidden/>
    <w:unhideWhenUsed/>
    <w:rsid w:val="00454E79"/>
    <w:pPr>
      <w:tabs>
        <w:tab w:val="center" w:pos="4252"/>
        <w:tab w:val="right" w:pos="8504"/>
      </w:tabs>
    </w:pPr>
  </w:style>
  <w:style w:type="paragraph" w:customStyle="1" w:styleId="Footer">
    <w:name w:val="Footer"/>
    <w:basedOn w:val="Normal"/>
    <w:link w:val="RodapChar2"/>
    <w:uiPriority w:val="99"/>
    <w:semiHidden/>
    <w:unhideWhenUsed/>
    <w:rsid w:val="00454E79"/>
    <w:pPr>
      <w:tabs>
        <w:tab w:val="center" w:pos="4252"/>
        <w:tab w:val="right" w:pos="8504"/>
      </w:tabs>
    </w:pPr>
  </w:style>
  <w:style w:type="paragraph" w:customStyle="1" w:styleId="western">
    <w:name w:val="western"/>
    <w:basedOn w:val="Normal"/>
    <w:qFormat/>
    <w:rsid w:val="00E32BE5"/>
    <w:pPr>
      <w:spacing w:before="280" w:after="142" w:line="288" w:lineRule="auto"/>
    </w:pPr>
    <w:rPr>
      <w:rFonts w:eastAsia="Calibri"/>
    </w:rPr>
  </w:style>
  <w:style w:type="paragraph" w:customStyle="1" w:styleId="Contedodatabela">
    <w:name w:val="Conteúdo da tabela"/>
    <w:basedOn w:val="Normal"/>
    <w:qFormat/>
    <w:rsid w:val="00E32BE5"/>
    <w:pPr>
      <w:widowControl w:val="0"/>
      <w:suppressLineNumbers/>
    </w:pPr>
  </w:style>
  <w:style w:type="paragraph" w:customStyle="1" w:styleId="Ttulodetabela">
    <w:name w:val="Título de tabela"/>
    <w:basedOn w:val="Contedodatabela"/>
    <w:qFormat/>
    <w:rsid w:val="00E32BE5"/>
    <w:pPr>
      <w:jc w:val="center"/>
    </w:pPr>
    <w:rPr>
      <w:b/>
      <w:bCs/>
    </w:rPr>
  </w:style>
  <w:style w:type="paragraph" w:styleId="Cabealho">
    <w:name w:val="header"/>
    <w:basedOn w:val="Normal"/>
    <w:link w:val="CabealhoChar3"/>
    <w:uiPriority w:val="99"/>
    <w:semiHidden/>
    <w:unhideWhenUsed/>
    <w:rsid w:val="00FD7B4F"/>
    <w:pPr>
      <w:tabs>
        <w:tab w:val="center" w:pos="4252"/>
        <w:tab w:val="right" w:pos="8504"/>
      </w:tabs>
    </w:pPr>
  </w:style>
  <w:style w:type="character" w:customStyle="1" w:styleId="CabealhoChar3">
    <w:name w:val="Cabeçalho Char3"/>
    <w:basedOn w:val="Fontepargpadro"/>
    <w:link w:val="Cabealho"/>
    <w:uiPriority w:val="99"/>
    <w:semiHidden/>
    <w:rsid w:val="00FD7B4F"/>
    <w:rPr>
      <w:rFonts w:ascii="Times New Roman" w:eastAsia="Times New Roman" w:hAnsi="Times New Roman"/>
      <w:color w:val="00000A"/>
      <w:sz w:val="24"/>
      <w:szCs w:val="24"/>
    </w:rPr>
  </w:style>
  <w:style w:type="paragraph" w:styleId="Rodap">
    <w:name w:val="footer"/>
    <w:basedOn w:val="Normal"/>
    <w:link w:val="RodapChar3"/>
    <w:uiPriority w:val="99"/>
    <w:semiHidden/>
    <w:unhideWhenUsed/>
    <w:rsid w:val="00FD7B4F"/>
    <w:pPr>
      <w:tabs>
        <w:tab w:val="center" w:pos="4252"/>
        <w:tab w:val="right" w:pos="8504"/>
      </w:tabs>
    </w:pPr>
  </w:style>
  <w:style w:type="character" w:customStyle="1" w:styleId="RodapChar3">
    <w:name w:val="Rodapé Char3"/>
    <w:basedOn w:val="Fontepargpadro"/>
    <w:link w:val="Rodap"/>
    <w:uiPriority w:val="99"/>
    <w:semiHidden/>
    <w:rsid w:val="00FD7B4F"/>
    <w:rPr>
      <w:rFonts w:ascii="Times New Roman" w:eastAsia="Times New Roman" w:hAnsi="Times New Roman"/>
      <w:color w:val="00000A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3E32CB-CA78-4D5C-8574-F975B12BF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1683</TotalTime>
  <Pages>2</Pages>
  <Words>465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ADITAMENTO AO BOLETIM ADMINISTRATIVO Nº XX/2020 – 168004 NOVEMBRO 2020</vt:lpstr>
    </vt:vector>
  </TitlesOfParts>
  <Company>Hewlett-Packard Company</Company>
  <LinksUpToDate>false</LinksUpToDate>
  <CharactersWithSpaces>2971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ADITAMENTO AO BOLETIM ADMINISTRATIVO Nº XX/2020 – 168004 NOVEMBRO 2020</dc:title>
  <dc:subject/>
  <dc:creator>fpv3170</dc:creator>
  <dc:description/>
  <cp:lastModifiedBy>fpv3170</cp:lastModifiedBy>
  <cp:revision>345</cp:revision>
  <cp:lastPrinted>2022-07-12T08:47:00Z</cp:lastPrinted>
  <dcterms:created xsi:type="dcterms:W3CDTF">2021-03-04T14:55:00Z</dcterms:created>
  <dcterms:modified xsi:type="dcterms:W3CDTF">2023-11-14T11:16:00Z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